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50B" w:rsidRDefault="006405DA">
      <w:pPr>
        <w:rPr>
          <w:rFonts w:ascii="Times New Roman" w:hAnsi="Times New Roman" w:cs="Times New Roman"/>
          <w:sz w:val="24"/>
          <w:szCs w:val="24"/>
        </w:rPr>
      </w:pPr>
      <w:r>
        <w:rPr>
          <w:rFonts w:ascii="Times New Roman" w:hAnsi="Times New Roman" w:cs="Times New Roman"/>
          <w:sz w:val="24"/>
          <w:szCs w:val="24"/>
        </w:rPr>
        <w:tab/>
        <w:t xml:space="preserve">Marie’s parents and neighbors are very scared of the PLA. They’re frightened as to what might happen to them if they stay in the village. They might be shot, stabbed, lynched, burnt alive, hanged, eaten, tied to the back of a truck and dragged across the ground, beaten to death, stoned, thrown from the top of a high cliff, drowned, or maybe even Gaddafi-ed. </w:t>
      </w:r>
    </w:p>
    <w:p w:rsidR="00FC4989" w:rsidRPr="006405DA" w:rsidRDefault="00FC4989">
      <w:pPr>
        <w:rPr>
          <w:rFonts w:ascii="Times New Roman" w:hAnsi="Times New Roman" w:cs="Times New Roman"/>
          <w:sz w:val="24"/>
          <w:szCs w:val="24"/>
        </w:rPr>
      </w:pPr>
      <w:r>
        <w:rPr>
          <w:rFonts w:ascii="Times New Roman" w:hAnsi="Times New Roman" w:cs="Times New Roman"/>
          <w:sz w:val="24"/>
          <w:szCs w:val="24"/>
        </w:rPr>
        <w:tab/>
        <w:t xml:space="preserve">Marie is very confused with all the commotion. Joseph’s parents are just as nervous as Marie’s. All of the families’ belongings are being loaded on to flatbed trucks so they can evacuate. The rebels were getting closer and the families’ were shouting for their kids to get on the trucks. </w:t>
      </w:r>
      <w:bookmarkStart w:id="0" w:name="_GoBack"/>
      <w:bookmarkEnd w:id="0"/>
    </w:p>
    <w:sectPr w:rsidR="00FC4989" w:rsidRPr="0064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DA"/>
    <w:rsid w:val="006405DA"/>
    <w:rsid w:val="0069250B"/>
    <w:rsid w:val="00FC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1</cp:revision>
  <dcterms:created xsi:type="dcterms:W3CDTF">2013-01-17T14:30:00Z</dcterms:created>
  <dcterms:modified xsi:type="dcterms:W3CDTF">2013-01-17T14:43:00Z</dcterms:modified>
</cp:coreProperties>
</file>